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 w:line="450" w:lineRule="atLeast"/>
        <w:jc w:val="center"/>
        <w:rPr>
          <w:rFonts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>绍兴</w:t>
      </w:r>
      <w:r>
        <w:rPr>
          <w:rFonts w:ascii="仿宋" w:hAnsi="仿宋" w:eastAsia="仿宋" w:cs="仿宋"/>
          <w:b/>
          <w:bCs w:val="0"/>
          <w:color w:val="000000"/>
          <w:sz w:val="32"/>
          <w:szCs w:val="32"/>
        </w:rPr>
        <w:t>市中小学优秀自制教具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评选活动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拟</w:t>
      </w:r>
      <w:r>
        <w:rPr>
          <w:rFonts w:ascii="仿宋" w:hAnsi="仿宋" w:eastAsia="仿宋" w:cs="仿宋"/>
          <w:b/>
          <w:bCs w:val="0"/>
          <w:color w:val="000000"/>
          <w:sz w:val="32"/>
          <w:szCs w:val="32"/>
        </w:rPr>
        <w:t>获奖名单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4152"/>
        <w:gridCol w:w="3945"/>
        <w:gridCol w:w="1139"/>
        <w:gridCol w:w="1139"/>
        <w:gridCol w:w="1155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default" w:ascii="仿宋" w:hAnsi="仿宋" w:eastAsia="仿宋"/>
                <w:color w:val="333333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30"/>
                <w:szCs w:val="30"/>
                <w:lang w:eastAsia="zh-CN"/>
              </w:rPr>
              <w:t>一等奖（共</w:t>
            </w:r>
            <w:r>
              <w:rPr>
                <w:rFonts w:hint="eastAsia" w:ascii="仿宋" w:hAnsi="仿宋" w:eastAsia="仿宋"/>
                <w:b/>
                <w:bCs/>
                <w:color w:val="333333"/>
                <w:sz w:val="30"/>
                <w:szCs w:val="30"/>
                <w:lang w:val="en-US" w:eastAsia="zh-CN"/>
              </w:rPr>
              <w:t>6件）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 序号</w:t>
            </w:r>
          </w:p>
        </w:tc>
        <w:tc>
          <w:tcPr>
            <w:tcW w:w="1484" w:type="pct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作品名称</w:t>
            </w:r>
          </w:p>
        </w:tc>
        <w:tc>
          <w:tcPr>
            <w:tcW w:w="1410" w:type="pct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申报单位</w:t>
            </w:r>
          </w:p>
        </w:tc>
        <w:tc>
          <w:tcPr>
            <w:tcW w:w="1227" w:type="pct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申报者</w:t>
            </w:r>
          </w:p>
        </w:tc>
        <w:tc>
          <w:tcPr>
            <w:tcW w:w="720" w:type="pct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Helvetica" w:hAnsi="Helvetica" w:eastAsia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84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Helvetica" w:hAnsi="Helvetica" w:eastAsia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0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Helvetica" w:hAnsi="Helvetica" w:eastAsia="Helvetica" w:cs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第一作者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第二作者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第三作者</w:t>
            </w:r>
          </w:p>
        </w:tc>
        <w:tc>
          <w:tcPr>
            <w:tcW w:w="720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Helvetica" w:hAnsi="Helvetica" w:eastAsia="Helvetica" w:cs="Helvetic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如何证明地球在自转——沉浸式傅科摆演示器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嵊州市崇仁镇中心小学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钱俊杰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自动浇水系统演示模型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浙江省春晖中学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吕凤英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五合一光学组合实验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嵊州市崇仁镇中学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史成琼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王焱斌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多功能物质导电性演示仪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嵊州市剡城中学教育集团城东校区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何慧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钱英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章永良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“尖端放电”演示仪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浙江省春晖中学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俞丽萍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智能香榧晾晒机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　绍兴市柯桥区平水镇中心小学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葛泽奇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裘逸轩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朱晨竣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学生作品（指导老师 尉良 伍旺胜）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30"/>
                <w:szCs w:val="30"/>
                <w:lang w:val="en-US" w:eastAsia="zh-CN"/>
              </w:rPr>
              <w:t>二等奖（共11件）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7" w:type="pct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作品名称</w:t>
            </w:r>
          </w:p>
        </w:tc>
        <w:tc>
          <w:tcPr>
            <w:tcW w:w="1410" w:type="pct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  <w:t>申报单位</w:t>
            </w:r>
          </w:p>
        </w:tc>
        <w:tc>
          <w:tcPr>
            <w:tcW w:w="122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申报者</w:t>
            </w:r>
          </w:p>
        </w:tc>
        <w:tc>
          <w:tcPr>
            <w:tcW w:w="720" w:type="pct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Helvetica" w:hAnsi="Helvetica" w:eastAsia="Helvetica" w:cs="Helvetica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84" w:type="pct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pct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第一作者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第二作者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第三作者</w:t>
            </w:r>
          </w:p>
        </w:tc>
        <w:tc>
          <w:tcPr>
            <w:tcW w:w="720" w:type="pct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Helvetica" w:hAnsi="Helvetica" w:eastAsia="Helvetica" w:cs="Helvetica"/>
                <w:b/>
                <w:bCs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以手电筒为光源的光的反射实验教具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绍兴市上虞区城东小学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傅蒋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燃料电池简易装置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浙江省嵊州中学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魏丽娜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看见声波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新昌县鼓山小学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冯梦婷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生活中电磁感应现象演示仪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绍兴市第一中学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施卡祥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测量滑动摩擦力改进装置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绍兴市上虞区实验小学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王洪伟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相互作用力实验改进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诸暨市浣纱初级中学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杨勇宇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模型测试一体仪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绍兴市柯桥区中国轻纺城第二小学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袁央清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气孔是气体进出植物体的门户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绍兴市镜湖中学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肖荣荣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《模拟种子的传播》演示器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新昌县沃洲小学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俞燕平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何孟东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直绘式运动的合成与分解演示仪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浙江省嵊州中学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朱杏英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魏三军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STEAM教育理念下的“热胀冷缩创新实验仪”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绍兴市柯桥区华舍小学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陈昊天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胡诗漫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学生作品 （指导老师 金伯祥）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z w:val="30"/>
                <w:szCs w:val="30"/>
                <w:lang w:val="en-US" w:eastAsia="zh-CN"/>
              </w:rPr>
              <w:t>三等奖（共18件）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7" w:type="pct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 序号</w:t>
            </w:r>
          </w:p>
        </w:tc>
        <w:tc>
          <w:tcPr>
            <w:tcW w:w="1484" w:type="pct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410" w:type="pct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22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申报者</w:t>
            </w:r>
          </w:p>
        </w:tc>
        <w:tc>
          <w:tcPr>
            <w:tcW w:w="720" w:type="pct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4" w:type="pct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10" w:type="pct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第一作者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第二作者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第三作者</w:t>
            </w:r>
          </w:p>
        </w:tc>
        <w:tc>
          <w:tcPr>
            <w:tcW w:w="720" w:type="pct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widowControl/>
              <w:spacing w:beforeAutospacing="0" w:after="150" w:afterAutospacing="0" w:line="450" w:lineRule="atLeas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柱体体积推导教具（套件）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绍兴市上虞区天香小学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郑维荣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血液循环演示装置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浙江省马寅初中学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钱文刚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导电银胶电路设计板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绍兴市柯桥区鉴湖中学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魏铁锋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杨丽庆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章秋萍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液压原理演示仪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新昌县七星小学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陈晓锋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张兰英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晨昏球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新昌县西郊中学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吕益瑶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小学科学摩擦力大小对比实验演示教具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绍兴市柯桥区安昌中心小学安昌校区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潘春宇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蒋水根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水箱水位控制系统演示模型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浙江省春晖中学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金彪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电容器两级板间电势差与所带电荷量间关系演示装置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浙江省春晖中学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何纪达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田方娴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空气占据空间情境化自制教具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嵊州市爱德小学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姚丽宏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等高线模型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绍兴市柯桥区夏履镇中学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汪金良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圆锥曲线光学成像仪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绍兴市柯桥区越崎中学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钟堉田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孙昌洋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机械能间相互转化仪器群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新昌县城东实验学校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王梅龙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15度和30度鞠躬辅助器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绍兴财经旅游学校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周兰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陈泽方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高琳</w:t>
            </w: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STEAM 教育理念下的“多功能热学实验演示仪”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绍兴市柯桥区华舍小学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金伯祥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模拟样方法调查植物种群密度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诸暨市学勉中学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寿小倩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4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电磁铁探究演示仪</w:t>
            </w:r>
          </w:p>
        </w:tc>
        <w:tc>
          <w:tcPr>
            <w:tcW w:w="1410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嵊州市爱德小学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李晨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李辉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教师作品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勾股定理验证装置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绍兴市上虞区长塘镇杜亚泉中学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陈昊杰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学生作品（指导老师 王锦霞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拼音小火车</w:t>
            </w:r>
          </w:p>
        </w:tc>
        <w:tc>
          <w:tcPr>
            <w:tcW w:w="1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嵊州市莲塘小学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胡家莹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学生作品 （指导老师 徐丹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pStyle w:val="4"/>
        <w:widowControl/>
        <w:shd w:val="clear" w:color="auto" w:fill="FFFFFF"/>
        <w:spacing w:beforeAutospacing="0" w:after="150" w:afterAutospacing="0" w:line="450" w:lineRule="atLeas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DgxZjlkMWMyNjM4N2JkYzhmNWYxZDEwOWRjMDkifQ=="/>
  </w:docVars>
  <w:rsids>
    <w:rsidRoot w:val="00172A27"/>
    <w:rsid w:val="00020036"/>
    <w:rsid w:val="0003325E"/>
    <w:rsid w:val="000C20E0"/>
    <w:rsid w:val="001A1869"/>
    <w:rsid w:val="001E174B"/>
    <w:rsid w:val="002302B8"/>
    <w:rsid w:val="00296C40"/>
    <w:rsid w:val="00313840"/>
    <w:rsid w:val="00446A15"/>
    <w:rsid w:val="0046232A"/>
    <w:rsid w:val="00573E9D"/>
    <w:rsid w:val="00584C5F"/>
    <w:rsid w:val="005B76A0"/>
    <w:rsid w:val="005F6BEC"/>
    <w:rsid w:val="006F5884"/>
    <w:rsid w:val="00761977"/>
    <w:rsid w:val="00771573"/>
    <w:rsid w:val="009213E7"/>
    <w:rsid w:val="00A20435"/>
    <w:rsid w:val="00A2547B"/>
    <w:rsid w:val="00A8791C"/>
    <w:rsid w:val="00B0536A"/>
    <w:rsid w:val="00B27C37"/>
    <w:rsid w:val="00B64348"/>
    <w:rsid w:val="00C05FFD"/>
    <w:rsid w:val="00C665EE"/>
    <w:rsid w:val="00C945D3"/>
    <w:rsid w:val="00CC1259"/>
    <w:rsid w:val="00D4425E"/>
    <w:rsid w:val="00DB4B39"/>
    <w:rsid w:val="00DC32D7"/>
    <w:rsid w:val="00DE1A46"/>
    <w:rsid w:val="00DF4560"/>
    <w:rsid w:val="00E40AD3"/>
    <w:rsid w:val="00EC0AED"/>
    <w:rsid w:val="00F40BCD"/>
    <w:rsid w:val="00FB007D"/>
    <w:rsid w:val="00FB3EDD"/>
    <w:rsid w:val="00FB4FCA"/>
    <w:rsid w:val="0330013E"/>
    <w:rsid w:val="06F249BD"/>
    <w:rsid w:val="0BB53B24"/>
    <w:rsid w:val="2573592C"/>
    <w:rsid w:val="28E56F0A"/>
    <w:rsid w:val="3A4D02D1"/>
    <w:rsid w:val="3AB715E8"/>
    <w:rsid w:val="402B20AC"/>
    <w:rsid w:val="431D0840"/>
    <w:rsid w:val="47A6227B"/>
    <w:rsid w:val="4921663F"/>
    <w:rsid w:val="54476F5C"/>
    <w:rsid w:val="550543C3"/>
    <w:rsid w:val="619E4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14F2-D8E7-4A21-9433-DCC445CD3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1188</Words>
  <Characters>1214</Characters>
  <Lines>112</Lines>
  <Paragraphs>50</Paragraphs>
  <TotalTime>4</TotalTime>
  <ScaleCrop>false</ScaleCrop>
  <LinksUpToDate>false</LinksUpToDate>
  <CharactersWithSpaces>1230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2018-09-12T02:36:00Z</dcterms:created>
  <dc:creator>Administrator</dc:creator>
  <cp:lastModifiedBy>Administrator</cp:lastModifiedBy>
  <cp:lastPrinted>2021-06-17T07:17:00Z</cp:lastPrinted>
  <dcterms:modified xsi:type="dcterms:W3CDTF">2022-12-12T07:56:50Z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CB65FA03FF0D4A9288F67B58E455A818</vt:lpwstr>
  </property>
</Properties>
</file>