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both"/>
        <w:rPr>
          <w:rFonts w:hint="eastAsia" w:ascii="宋体" w:hAnsi="宋体" w:eastAsia="宋体" w:cs="Times New Roman"/>
          <w:b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附件：</w:t>
      </w:r>
    </w:p>
    <w:p>
      <w:pPr>
        <w:snapToGrid w:val="0"/>
        <w:spacing w:line="560" w:lineRule="atLeast"/>
        <w:jc w:val="both"/>
        <w:rPr>
          <w:rFonts w:hint="eastAsia" w:ascii="宋体" w:hAnsi="宋体" w:eastAsia="宋体" w:cs="Times New Roman"/>
          <w:b/>
          <w:sz w:val="32"/>
          <w:szCs w:val="32"/>
          <w:lang w:eastAsia="zh-CN"/>
        </w:rPr>
      </w:pPr>
    </w:p>
    <w:p>
      <w:pPr>
        <w:snapToGrid w:val="0"/>
        <w:spacing w:line="560" w:lineRule="atLeast"/>
        <w:jc w:val="center"/>
        <w:rPr>
          <w:rFonts w:hint="eastAsia" w:ascii="宋体" w:hAnsi="宋体" w:eastAsia="宋体" w:cs="Times New Roman"/>
          <w:b/>
          <w:sz w:val="44"/>
          <w:lang w:eastAsia="zh-CN"/>
        </w:rPr>
      </w:pPr>
      <w:r>
        <w:rPr>
          <w:rFonts w:hint="eastAsia" w:ascii="宋体" w:hAnsi="宋体" w:eastAsia="宋体" w:cs="Times New Roman"/>
          <w:b/>
          <w:sz w:val="44"/>
          <w:lang w:eastAsia="zh-CN"/>
        </w:rPr>
        <w:t>2022年全市学生信息素养提升实践活动创客竞赛拟获奖名单</w:t>
      </w:r>
    </w:p>
    <w:p>
      <w:pPr>
        <w:snapToGrid w:val="0"/>
        <w:spacing w:line="560" w:lineRule="atLeast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snapToGrid w:val="0"/>
        <w:spacing w:line="560" w:lineRule="atLeast"/>
        <w:jc w:val="center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创意制造（含人工智能专项）</w:t>
      </w:r>
    </w:p>
    <w:tbl>
      <w:tblPr>
        <w:tblStyle w:val="3"/>
        <w:tblW w:w="14212" w:type="dxa"/>
        <w:tblInd w:w="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"/>
        <w:gridCol w:w="877"/>
        <w:gridCol w:w="4395"/>
        <w:gridCol w:w="876"/>
        <w:gridCol w:w="876"/>
        <w:gridCol w:w="4217"/>
        <w:gridCol w:w="886"/>
        <w:gridCol w:w="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活动项目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代表单位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 教师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拟取  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智能新型窨井盖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洪艺冉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杜泽洋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鲁迅小学教育集团和畅堂校区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成迦南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课代表机器人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刘星博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张舒航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嵊州市城北小学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徐秉雁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智能花房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罗语晨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杨雨熙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绍兴市柯桥区鉴湖小学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俞天琪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智能宠物喂养器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陈熤楠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孙万达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绍兴市北海中心小学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陈汝芳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智能磁吸暂存箱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李沛瑶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陆俊哲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嵊州市三界镇白沙小学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叶森方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转角防撞器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寿周道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章恒睿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诸暨市实验小学教育集团城东小学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俞碧文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智能消毒鞋柜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孙一铭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郑桂嫔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智能核酸辅助器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黄浩宸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绍兴市北海中心小学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陈汝芳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防儿童坠楼智能窗户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楼佳泰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赵岸祺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嵊州市三界镇蒋镇学校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娄明亮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智能婴儿床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金一诺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张泽昊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绍兴市青少年活动中心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戴水龙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创意制造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智能多场景防洪升降器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戴意林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诸暨市陶朱街道西湖小学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寿积晶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地下车库物联网防汛系统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王圣雅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王程烨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嵊州市三界镇中心小学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孙盼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城市道路积水检测预警系统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成佳昊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秦文隽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柯桥区华舍小学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儿童智能防护头盔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郑子峰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绍兴市上虞区华维文澜小学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王飞飞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无接触自动门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董汉卿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钟启轩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赵莉平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无接触座便器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林子炫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陶恒熠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柯桥区管宁实验小学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校园走廊安全提醒器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郭灵格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诸暨市浣东街道城新小学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自动减速与刹车系统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陈宇森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柯桥区实验小学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智能转向取暖器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王一晴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俞亦奇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诸暨市街暨南街道街亭小学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陈小虎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道路标线施工助手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求万琪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嵊州市剡山小学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陈露露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网络噪音检测仪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钱逸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童宇翔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绍兴市袍江中学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山火预防装置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谢浩楠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戈姝灵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绍兴市越城区马山中学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胡逸静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迎亚运助攀岩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厉雨锐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刘雨杨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柯桥区杨汛桥中学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濮敏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智能门锁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相梦城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嵊州市崇仁镇中学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黄国成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健康学习-坐姿提醒器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纪鑫睿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闻明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诸暨荣怀初中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徐姗姗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智能宠物喂食器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李雯佳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汤雨清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柯桥区安昌中学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丁艺姗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逐日小车（光感跟踪）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张童铭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绍兴市第一初级中学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许振栋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助高助远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陈昱霖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李云龙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柯桥区杨汛桥中学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濮敏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基于arduino的智能语音识别垃圾分类系统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丁一一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绍兴市第一初级中学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创意制造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自动投放救生装置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王莹佳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嵊州市金庭镇中学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王亚联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放坠落安全防护装置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夏恒逸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徐佳玥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绍兴鲁迅中学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沈小欣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创意制造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3D打印机平台自动补偿原件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阮俊杰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绍兴市上虞区职业教育中心（上虞区技工学校）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潘晓峰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创意制造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多形态智能担架床椅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吴仪成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卞思懿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浙江省诸暨市海亮实验中学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无接触电梯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王计强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绍兴市柯桥区钱清中学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赵王良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创意制造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智能核酸采样机器人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王子龙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刘烨飞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绍兴市上虞区职业教育中心（上虞区技工学校）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创意制造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探测地下智能电缆小车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陈金达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刘淇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嵊州市职业教育中心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马华其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创意制造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AIOT防雨晾衣架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杨鋆重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浙江省诸暨中学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张杭潮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创意制造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井盖便取与清晰机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李慧阳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黄磊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嵊州市职业教育中心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沈亚东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创意制造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高速公路护栏改进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王丹黎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邓嘉乐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嵊州市职业教育中心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创意智造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语音识别垃圾分类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谷世杰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黄鑫杰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绍兴市上虞区职业中等专业学校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AI导游助手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余奇轩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韩佳辰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绍兴市柯桥区安昌中心小学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全自动食堂计价仪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阮泽宇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曹铭烨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柯桥区秋瑾小学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倪霞飞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未来小屋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吴壕天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嵊州市三界镇白沙小学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叶森方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保质期管理系统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于徐浩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郑伊煊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鲁迅小学教育集团和畅堂校区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刘诗敏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懂事的氛围灯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袁一航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袁一帆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嵊州市鹿山街道中心小学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袁南阳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入眠提醒仪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郑浩宇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严竹涵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绍兴市上虞区崧厦街道金近小学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夏津津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心率检测仪 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陈哲麾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张一诺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绍兴市北海中心小学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陈汝芳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智能厕所缺纸提醒系统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顾轶晨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沈旭乐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绍兴市上虞区天香小学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任燕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智慧停车场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陈奕逸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李奕遥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绍兴市青少年活动中心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智能农业自动灌溉器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王嘉玥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陈鼎炎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诸暨荣怀小学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余培洁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山洪报警器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朱子良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金秀尔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绍兴市快阁苑小学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蒋东华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智能化节能风扇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蒋陈辉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姜佳稳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诸暨市暨南街道中心学校暨南小学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钟秀敏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智慧停车装置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孟程浩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张哲豪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绍兴市越城区皋埠中学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孟焱栋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智能餐盘计价仪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徐珵熠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万可涵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浙江师范大学附属上虞初级中学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AI防疫口罩识别机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刘赵霖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赵禹泽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诸暨荣怀初中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陈律州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智能游泳池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谢梓为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查紫涵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绍兴市上虞外国语学校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冯伟娜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智能出餐桌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钱乐怡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陈思源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绍兴市高级中学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钟江杰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语音智能开关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荣兴瑞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赵俊娴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绍兴市上虞区职业中等专业学校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金婷婷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智能交通——动态红绿灯控制系统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金雨辉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陈弘旺</w:t>
            </w:r>
          </w:p>
        </w:tc>
        <w:tc>
          <w:tcPr>
            <w:tcW w:w="4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越州中学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蒋高峰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snapToGrid w:val="0"/>
        <w:spacing w:line="560" w:lineRule="atLeast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snapToGrid w:val="0"/>
        <w:spacing w:line="560" w:lineRule="atLeast"/>
        <w:jc w:val="center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任务挑战——超能小球</w:t>
      </w:r>
    </w:p>
    <w:tbl>
      <w:tblPr>
        <w:tblStyle w:val="3"/>
        <w:tblW w:w="141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118"/>
        <w:gridCol w:w="1446"/>
        <w:gridCol w:w="1404"/>
        <w:gridCol w:w="5564"/>
        <w:gridCol w:w="1377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活动项目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代表单位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拟取奖项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陈显捻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李玄宇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嵊州市三界镇白沙小学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叶森方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沈乐冉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裘毅宸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绍兴市塔山中心小学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倪娟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王山坤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黄品淳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嵊州市青少年宫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叶森方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冯赟昊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绍兴市蕺山小学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冯凤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金可澄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董席鸣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绍兴市上虞区实验小学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杜国芳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游嘉明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姚奕阳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嵊州市三界镇中心小学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孙盼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马炬炜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黄琨淞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嵊州市剡溪小学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柴思洁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马睿远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金煜宸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嵊州市剡溪小学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朱彬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叶金言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周宇开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绍兴市鲁迅小学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何建国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左傲然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张双羽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诸暨市店口镇湄池小学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金瑜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沈炎彬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陈子文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绍兴市北海中心小学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陈汝芳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刘子悦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绍兴市上虞区城东小学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徐娟芳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杭宇霄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王煜皓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绍兴市上虞区百官重华小学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应梦丽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周睿杰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邓睿辰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绍兴市快阁苑小学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蒋东华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包政焕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张泽涛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诸暨市店口镇湄池小学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金瑜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何昊杰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章智涵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绍兴市上虞区城东小学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徐娟芳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周杨烜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171A1D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171A1D"/>
                <w:kern w:val="0"/>
                <w:sz w:val="22"/>
                <w:szCs w:val="22"/>
                <w:u w:val="none"/>
                <w:lang w:val="en-US" w:eastAsia="zh-CN" w:bidi="ar"/>
              </w:rPr>
              <w:t>林芷妃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诸暨市荣怀小学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杨小炜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周天越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诸暨市浣东街道城新小学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王振昊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孙熠轩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柯桥区实验小学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黄浩城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林镕宇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绍兴市上虞区博文小学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王丽洁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尉佳恩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尉静轩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绍柯桥区稽东镇中学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谢国港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夏一晨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徐子航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绍兴市越城区皋埠中学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冯平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钱奕萱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嵊州市青少年宫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叶森方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贺之恬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张人杰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嵊州市初级中学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贺丹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周奥宸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章飞超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绍兴市袍江中学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胡金凤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祝睿彤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胡沛祺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绍兴市第一初级中学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潘耀强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于清洋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赵诗怡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绍兴市袍江中学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孙奕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王晓晓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嵊州市金庭镇北漳学校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竹正东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张祖玮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张项壹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浙江省诸暨市海亮外国语学校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付松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罗林炜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嵊州市三界镇中学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王成斐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董学监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刘辰坤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绍兴市越城区马山中学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金晓伟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李铭威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嵊州市崇仁镇中学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王焱斌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李瑞阳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浙江省诸暨市海亮外国语学校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洪亮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曹嘉恋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俞灿勇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诸暨市湄池中学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楼佐宇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章诗雨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凌俊辉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绍兴市高级中学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钟江杰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罗正棋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绍兴市柯桥区钱清中学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张战恩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梁听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陈炫丹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浙江省新昌中学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张威明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姚鹏坤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嵊州市职业教育中心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沈亚东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章埔维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滕浩为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浙江省新昌中学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张威明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朱洋康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郑奕赫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绍兴市柯桥区钱清中学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赵王良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郑嘉豪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李武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稽山中学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马韶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许栋波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陆瑜涛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绍兴市上虞区职业教育中心（上虞区技工学校）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沈锋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金奕珂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陶嘉滨</w:t>
            </w:r>
          </w:p>
        </w:tc>
        <w:tc>
          <w:tcPr>
            <w:tcW w:w="5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绍兴市上虞区职业教育中心（上虞区技工学校）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沈锋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任务挑战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4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李佩珊</w:t>
            </w:r>
          </w:p>
        </w:tc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陈子奕</w:t>
            </w:r>
          </w:p>
        </w:tc>
        <w:tc>
          <w:tcPr>
            <w:tcW w:w="5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绍兴市高级中学</w:t>
            </w:r>
          </w:p>
        </w:tc>
        <w:tc>
          <w:tcPr>
            <w:tcW w:w="1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施佳乐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snapToGrid w:val="0"/>
        <w:spacing w:line="560" w:lineRule="atLeast"/>
        <w:jc w:val="center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sectPr>
      <w:pgSz w:w="16838" w:h="11906" w:orient="landscape"/>
      <w:pgMar w:top="1803" w:right="1361" w:bottom="1803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YzE3NWNlMTViMmU4NzI4MGViZmU4YzE4NjlhZTMifQ=="/>
  </w:docVars>
  <w:rsids>
    <w:rsidRoot w:val="00000000"/>
    <w:rsid w:val="12A844E0"/>
    <w:rsid w:val="5F45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2022-10-08T05:36:00Z</dcterms:created>
  <dc:creator>Administrator</dc:creator>
  <cp:lastModifiedBy>Administrator</cp:lastModifiedBy>
  <dcterms:modified xsi:type="dcterms:W3CDTF">2022-10-08T07:41:56Z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6A8F52298A6F4F0385BEAF0133556A89</vt:lpwstr>
  </property>
</Properties>
</file>