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4934" w:firstLineChars="1542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instrText xml:space="preserve"> HYPERLINK "http://www.sxjky.com/Article/UploadFiles/200901/20090107143943665.doc" \o "《2008年绍兴市教学论文获奖目录》" </w:instrTex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t>年绍兴市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val="en-US" w:eastAsia="zh-CN"/>
        </w:rPr>
        <w:t>幼儿园优质课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t>评比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val="en-US" w:eastAsia="zh-CN"/>
        </w:rPr>
        <w:t>结果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fldChar w:fldCharType="end"/>
      </w:r>
    </w:p>
    <w:p>
      <w:pPr>
        <w:adjustRightInd w:val="0"/>
        <w:snapToGrid w:val="0"/>
        <w:spacing w:line="600" w:lineRule="exact"/>
        <w:jc w:val="left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tbl>
      <w:tblPr>
        <w:tblStyle w:val="3"/>
        <w:tblW w:w="90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3280"/>
        <w:gridCol w:w="1310"/>
        <w:gridCol w:w="2810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6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授课领域及内容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选送单位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大班语言活动：古诗《江南》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郦周琼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诸暨市浣江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大班语言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神奇的荷塘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周皓婷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上虞区鹤琴幼儿园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中班数学活动：《蔬菜分一分》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陈小英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新昌县机关幼儿园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大班艺术活动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《嗨！朋友》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吴美丽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嵊州市仙湖幼儿园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中班社会活动：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小羊过生日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高淑兰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中班综合活动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《小猪变形记》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孙芳萍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柯桥区华舍中心幼儿园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>
      <w:pPr>
        <w:jc w:val="both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361" w:right="1463" w:bottom="132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 Arial, Helvetica, sans-s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hnschrift Ligh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Leelawadee UI Semilight">
    <w:altName w:val="Leelawade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｣ﾍ｣ﾓ ･ｴ･ｷ･ﾃ･ｯ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｣ﾍ｣ﾓ ﾃｯ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218DB"/>
    <w:rsid w:val="051218DB"/>
    <w:rsid w:val="0D5257B2"/>
    <w:rsid w:val="12402EAC"/>
    <w:rsid w:val="19DE6484"/>
    <w:rsid w:val="2BC21985"/>
    <w:rsid w:val="2D861237"/>
    <w:rsid w:val="36665E7B"/>
    <w:rsid w:val="3B2E0353"/>
    <w:rsid w:val="3EAE535D"/>
    <w:rsid w:val="75D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2019-11-01T01:28:00Z</dcterms:created>
  <dc:creator>陈彩娟</dc:creator>
  <cp:lastModifiedBy>姚国庆</cp:lastModifiedBy>
  <dcterms:modified xsi:type="dcterms:W3CDTF">2019-11-08T09:42:35Z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