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80" w:lineRule="exact"/>
        <w:outlineLvl w:val="0"/>
        <w:rPr>
          <w:rFonts w:eastAsia="华文中宋"/>
          <w:b/>
          <w:bCs/>
          <w:color w:val="FF0000"/>
          <w:kern w:val="36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outlineLvl w:val="0"/>
        <w:rPr>
          <w:rFonts w:eastAsia="方正小标宋简体"/>
          <w:bCs/>
          <w:color w:val="191919"/>
          <w:kern w:val="36"/>
          <w:sz w:val="44"/>
          <w:szCs w:val="44"/>
        </w:rPr>
      </w:pPr>
      <w:r>
        <w:rPr>
          <w:rFonts w:eastAsia="方正小标宋简体"/>
          <w:bCs/>
          <w:color w:val="191919"/>
          <w:kern w:val="36"/>
          <w:sz w:val="44"/>
          <w:szCs w:val="44"/>
        </w:rPr>
        <w:t>“清白泉”杯第五届全国中小学生廉洁文化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outlineLvl w:val="0"/>
        <w:rPr>
          <w:rFonts w:eastAsia="方正小标宋简体"/>
          <w:bCs/>
          <w:color w:val="191919"/>
          <w:kern w:val="36"/>
          <w:sz w:val="44"/>
          <w:szCs w:val="44"/>
        </w:rPr>
      </w:pPr>
      <w:r>
        <w:rPr>
          <w:rFonts w:eastAsia="方正小标宋简体"/>
          <w:bCs/>
          <w:color w:val="191919"/>
          <w:kern w:val="36"/>
          <w:sz w:val="44"/>
          <w:szCs w:val="44"/>
        </w:rPr>
        <w:t>书法创作邀请赛征稿启事</w:t>
      </w:r>
    </w:p>
    <w:p>
      <w:pPr>
        <w:widowControl/>
        <w:adjustRightInd w:val="0"/>
        <w:snapToGrid w:val="0"/>
        <w:spacing w:line="580" w:lineRule="exact"/>
        <w:ind w:firstLine="720" w:firstLineChars="200"/>
        <w:rPr>
          <w:rFonts w:eastAsia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传承和弘扬优秀传统文化，促使中小学生进一步养成良好道德品质，牢固树立廉洁价值理念，营造崇廉尚洁的社会氛围和风清气正的政治生态，加快建设清廉浙江，迎接新中国成立70周年，现面向全国中小学生举办2019年第五届“清白泉”杯全国中小学生廉洁文化书法创作邀请赛。有关事宜如下：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一、举办单位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1</w:t>
      </w:r>
      <w:r>
        <w:t>．</w:t>
      </w:r>
      <w:r>
        <w:rPr>
          <w:rFonts w:eastAsia="楷体_GB2312"/>
          <w:kern w:val="0"/>
          <w:sz w:val="32"/>
          <w:szCs w:val="32"/>
        </w:rPr>
        <w:t>主办单位：</w:t>
      </w:r>
      <w:r>
        <w:rPr>
          <w:rFonts w:eastAsia="仿宋_GB2312"/>
          <w:kern w:val="0"/>
          <w:sz w:val="32"/>
          <w:szCs w:val="32"/>
        </w:rPr>
        <w:t>中共浙江省纪委、浙江省教育厅、浙江省书法家协会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</w:t>
      </w:r>
      <w:r>
        <w:t>．</w:t>
      </w:r>
      <w:r>
        <w:rPr>
          <w:rFonts w:eastAsia="楷体_GB2312"/>
          <w:kern w:val="0"/>
          <w:sz w:val="32"/>
          <w:szCs w:val="32"/>
        </w:rPr>
        <w:t>承办单位：</w:t>
      </w:r>
      <w:r>
        <w:rPr>
          <w:rFonts w:eastAsia="仿宋_GB2312"/>
          <w:kern w:val="0"/>
          <w:sz w:val="32"/>
          <w:szCs w:val="32"/>
        </w:rPr>
        <w:t>中共绍兴市纪委、绍兴市教育局、绍兴文理学院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3</w:t>
      </w:r>
      <w:r>
        <w:t>．</w:t>
      </w:r>
      <w:r>
        <w:rPr>
          <w:rFonts w:eastAsia="楷体_GB2312"/>
          <w:kern w:val="0"/>
          <w:sz w:val="32"/>
          <w:szCs w:val="32"/>
        </w:rPr>
        <w:t>协办单位：</w:t>
      </w:r>
      <w:r>
        <w:rPr>
          <w:rFonts w:eastAsia="仿宋_GB2312"/>
          <w:kern w:val="0"/>
          <w:sz w:val="32"/>
          <w:szCs w:val="32"/>
        </w:rPr>
        <w:t>浙江共产党员杂志社、浙江教育报社、浙江省学校艺术教育协会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二、活动安排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邀请赛征稿截止日期为2019年8月10日（以寄出地邮戳为准），经评委会初评复评后，提出优秀作品入围名单；9月1日前对一、二等奖入围作者进行远程视频考核，9月底前评出最终获奖结果并在有关媒体上公布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三、参赛对象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全国中小学生（不含港澳台地区）。比赛分小学生组、初中生组和高中生组三个组别，以参赛者投稿时就读的年级为准。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黑体"/>
          <w:kern w:val="0"/>
          <w:sz w:val="32"/>
          <w:szCs w:val="32"/>
        </w:rPr>
        <w:t xml:space="preserve"> 四、征稿要求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楷体_GB2312"/>
          <w:kern w:val="0"/>
          <w:sz w:val="32"/>
          <w:szCs w:val="32"/>
        </w:rPr>
        <w:t xml:space="preserve"> 1</w:t>
      </w:r>
      <w:r>
        <w:t>．</w:t>
      </w:r>
      <w:r>
        <w:rPr>
          <w:rFonts w:eastAsia="楷体_GB2312"/>
          <w:kern w:val="0"/>
          <w:sz w:val="32"/>
          <w:szCs w:val="32"/>
        </w:rPr>
        <w:t>作品主题：</w:t>
      </w:r>
      <w:r>
        <w:rPr>
          <w:rFonts w:eastAsia="仿宋_GB2312"/>
          <w:kern w:val="0"/>
          <w:sz w:val="32"/>
          <w:szCs w:val="32"/>
        </w:rPr>
        <w:t>以弘扬传统优秀文化、社会主义核心价值观为主题，集中反映爱党爱国、廉洁从政、廉洁修身、廉洁齐家、克己奉公、崇廉拒腐、尚俭戒奢、担当有为等精神内涵。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楷体_GB2312"/>
          <w:kern w:val="0"/>
          <w:sz w:val="32"/>
          <w:szCs w:val="32"/>
        </w:rPr>
        <w:t>2</w:t>
      </w:r>
      <w:r>
        <w:t>．</w:t>
      </w:r>
      <w:r>
        <w:rPr>
          <w:rFonts w:eastAsia="楷体_GB2312"/>
          <w:kern w:val="0"/>
          <w:sz w:val="32"/>
          <w:szCs w:val="32"/>
        </w:rPr>
        <w:t>作品内容：</w:t>
      </w:r>
      <w:r>
        <w:rPr>
          <w:rFonts w:eastAsia="仿宋_GB2312"/>
          <w:kern w:val="0"/>
          <w:sz w:val="32"/>
          <w:szCs w:val="32"/>
        </w:rPr>
        <w:t>以作者原创为佳，也可以是优秀诗词、格言、警句、家规、家训等清廉文化方面的内容。要求立意新颖，构思巧妙，寓义深远，具有时代性、思想性、教育性、艺术性。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楷体_GB2312"/>
          <w:kern w:val="0"/>
          <w:sz w:val="32"/>
          <w:szCs w:val="32"/>
        </w:rPr>
        <w:t xml:space="preserve">  3</w:t>
      </w:r>
      <w:r>
        <w:t>．</w:t>
      </w:r>
      <w:r>
        <w:rPr>
          <w:rFonts w:eastAsia="楷体_GB2312"/>
          <w:kern w:val="0"/>
          <w:sz w:val="32"/>
          <w:szCs w:val="32"/>
        </w:rPr>
        <w:t>作品形式：</w:t>
      </w:r>
      <w:r>
        <w:rPr>
          <w:rFonts w:eastAsia="仿宋_GB2312"/>
          <w:kern w:val="0"/>
          <w:sz w:val="32"/>
          <w:szCs w:val="32"/>
        </w:rPr>
        <w:t>应征作品的字体为楷书、行书、隶书、草书、篆书等，用毛笔书写。作品大小不超过四尺整张(138CM*68CM)，草书、篆书作品应附释文。作品无需装裱。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五、奖项设置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本次邀请赛奖项分小学生组、初中生组、高中生组三个组别。每组别设：一等奖2名，奖金2000元；二等奖10名，奖金1000元；三等奖30名，奖金500元；优胜奖60名，奖金300元。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pacing w:val="6"/>
          <w:sz w:val="32"/>
          <w:szCs w:val="32"/>
        </w:rPr>
      </w:pPr>
      <w:r>
        <w:rPr>
          <w:rFonts w:eastAsia="仿宋_GB2312"/>
          <w:sz w:val="32"/>
          <w:szCs w:val="32"/>
        </w:rPr>
        <w:t>所有获奖作者都颁发获奖证书、奖金。参赛稿件中部分优秀作品推荐在有关报刊杂志发表，组织现场展示和网络展览，并</w:t>
      </w:r>
      <w:r>
        <w:rPr>
          <w:rFonts w:eastAsia="仿宋_GB2312"/>
          <w:kern w:val="0"/>
          <w:sz w:val="32"/>
          <w:szCs w:val="32"/>
        </w:rPr>
        <w:t>结集成册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pacing w:val="6"/>
          <w:sz w:val="32"/>
          <w:szCs w:val="32"/>
        </w:rPr>
        <w:t>部分获奖作者将受邀参加颁奖仪式等活动。</w:t>
      </w:r>
    </w:p>
    <w:p>
      <w:pPr>
        <w:widowControl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黑体"/>
          <w:kern w:val="0"/>
          <w:sz w:val="32"/>
          <w:szCs w:val="32"/>
        </w:rPr>
        <w:t xml:space="preserve"> 六、投稿方式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参赛作品投稿通过信函邮寄，书法作品寄送“浙江省绍兴市环城西路508号绍兴文理学院河东校区收发室廉洁文化书法大赛信箱”，邮编：312000，联系人：董国荣，电话：18989550682。信封上在醒目位置注明“廉洁书法”字样，参赛作品背面右下角用铅笔正楷注明作品题目、作者姓名、就读学校及年级、通讯地址、邮政编码、联系电话等并填写《参赛作者信息登记表》（附后）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七、视频考核办法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一、二等奖入围作者，需在大赛组委会通知的时间期限内，按要求向组委会提交书写视频，视频材料可以由作者父母或指导老师协助拍摄。</w:t>
      </w:r>
      <w:r>
        <w:rPr>
          <w:rFonts w:eastAsia="仿宋_GB2312"/>
          <w:bCs/>
          <w:sz w:val="32"/>
          <w:szCs w:val="32"/>
        </w:rPr>
        <w:t>为</w:t>
      </w:r>
      <w:r>
        <w:rPr>
          <w:rFonts w:eastAsia="仿宋_GB2312"/>
          <w:bCs/>
          <w:kern w:val="0"/>
          <w:sz w:val="32"/>
          <w:szCs w:val="32"/>
        </w:rPr>
        <w:t>确保参赛者书写水平的真实性，</w:t>
      </w:r>
      <w:r>
        <w:rPr>
          <w:rFonts w:eastAsia="仿宋_GB2312"/>
          <w:kern w:val="0"/>
          <w:sz w:val="32"/>
          <w:szCs w:val="32"/>
        </w:rPr>
        <w:t>视频中入围作者须出示身份证明材料，再次书写入围作品。如发现任何舞弊、代笔等作假行为，直接取消参赛资格，并向作者及指导教师所在学校通报。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所有参赛作品均不退稿，主办方对应征的作品拥有展览、研究、摄影、录像、出版及宣传权。凡投稿参赛者，即视为已确认并自愿遵守本次大赛有关版权和创作要求的各项规定。</w:t>
      </w:r>
    </w:p>
    <w:p>
      <w:pPr>
        <w:widowControl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本次邀请赛不向参赛者及组织单位收取任何费用。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咨询电话：0575-84626607（徐鸿钰）0575-85356355（叶青）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第五届“清白泉”杯全国中小学生</w:t>
      </w:r>
    </w:p>
    <w:p>
      <w:pPr>
        <w:spacing w:line="580" w:lineRule="exact"/>
        <w:jc w:val="right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廉洁文化书法创作邀请赛组委会</w:t>
      </w:r>
    </w:p>
    <w:p>
      <w:pPr>
        <w:spacing w:line="580" w:lineRule="exact"/>
        <w:rPr>
          <w:sz w:val="36"/>
          <w:szCs w:val="36"/>
        </w:rPr>
        <w:sectPr>
          <w:footerReference r:id="rId3" w:type="default"/>
          <w:pgSz w:w="11906" w:h="16838"/>
          <w:pgMar w:top="2098" w:right="1418" w:bottom="1871" w:left="1588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参赛作者信息登记表</w:t>
      </w:r>
    </w:p>
    <w:tbl>
      <w:tblPr>
        <w:tblStyle w:val="6"/>
        <w:tblpPr w:leftFromText="180" w:rightFromText="180" w:vertAnchor="text" w:horzAnchor="page" w:tblpX="1566" w:tblpY="374"/>
        <w:tblOverlap w:val="never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9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作者姓名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例：王**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作品名称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例：楷书《咏梅》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就读学校及年级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例：浙江省绍兴市元培小学三年级二班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通讯地址、邮编及联系电话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例：浙江省绍兴市越城区鲁迅东路432号5单元501室，邮编312000，联系电话13000000000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银行卡卡号及开户行信息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例：6257851462145210 开户行：浙江省绍兴市中国银行大云支行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银行卡持卡人姓名及联系电话</w:t>
            </w:r>
          </w:p>
        </w:tc>
        <w:tc>
          <w:tcPr>
            <w:tcW w:w="970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例：王*，联系电话13000000001</w:t>
            </w:r>
          </w:p>
        </w:tc>
      </w:tr>
    </w:tbl>
    <w:p>
      <w:pPr>
        <w:adjustRightInd w:val="0"/>
        <w:snapToGrid w:val="0"/>
        <w:spacing w:line="5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注：1</w:t>
      </w:r>
      <w:r>
        <w:rPr>
          <w:rFonts w:eastAsia="仿宋_GB2312"/>
          <w:sz w:val="32"/>
          <w:szCs w:val="32"/>
        </w:rPr>
        <w:t>．</w:t>
      </w:r>
      <w:r>
        <w:rPr>
          <w:rFonts w:eastAsia="楷体_GB2312"/>
          <w:sz w:val="28"/>
          <w:szCs w:val="28"/>
        </w:rPr>
        <w:t>通讯地址将用于证书的邮寄和部分作者的奖金汇款，请填写能接收到挂号信及汇款单的详细地址，避免证书、奖金遗失；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楷体_GB2312"/>
          <w:sz w:val="28"/>
          <w:szCs w:val="28"/>
        </w:rPr>
        <w:t>银行卡卡号、持卡人姓名及开户行信息将用于奖金的汇款，请填写中国银行、建设银行、农业银行、工商银行任一银行的卡号，参赛作者务必填报准确，避免奖金遗失。</w:t>
      </w:r>
    </w:p>
    <w:p>
      <w:pPr>
        <w:spacing w:line="580" w:lineRule="exact"/>
        <w:ind w:right="64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rPr>
          <w:sz w:val="36"/>
          <w:szCs w:val="36"/>
        </w:rPr>
        <w:sectPr>
          <w:pgSz w:w="16838" w:h="11906" w:orient="landscape"/>
          <w:pgMar w:top="1588" w:right="2098" w:bottom="1418" w:left="1871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2"/>
    <w:rsid w:val="00005611"/>
    <w:rsid w:val="00013165"/>
    <w:rsid w:val="000176B6"/>
    <w:rsid w:val="00017F1F"/>
    <w:rsid w:val="00030F8F"/>
    <w:rsid w:val="000425E5"/>
    <w:rsid w:val="00047EAB"/>
    <w:rsid w:val="00063508"/>
    <w:rsid w:val="00076360"/>
    <w:rsid w:val="000A6B94"/>
    <w:rsid w:val="000C65D2"/>
    <w:rsid w:val="000C6814"/>
    <w:rsid w:val="000D7CAA"/>
    <w:rsid w:val="000D7D48"/>
    <w:rsid w:val="00102661"/>
    <w:rsid w:val="001078F9"/>
    <w:rsid w:val="001150C2"/>
    <w:rsid w:val="00146AA3"/>
    <w:rsid w:val="001564C6"/>
    <w:rsid w:val="0016060E"/>
    <w:rsid w:val="00162AB8"/>
    <w:rsid w:val="00171A66"/>
    <w:rsid w:val="00175E9A"/>
    <w:rsid w:val="0018249E"/>
    <w:rsid w:val="001A466D"/>
    <w:rsid w:val="001B6B6B"/>
    <w:rsid w:val="00203F01"/>
    <w:rsid w:val="0029651E"/>
    <w:rsid w:val="002A48EB"/>
    <w:rsid w:val="002A4E36"/>
    <w:rsid w:val="002B3D0C"/>
    <w:rsid w:val="002B483A"/>
    <w:rsid w:val="002B5E6D"/>
    <w:rsid w:val="002C7DE3"/>
    <w:rsid w:val="002D05D9"/>
    <w:rsid w:val="002D3537"/>
    <w:rsid w:val="002E79D6"/>
    <w:rsid w:val="002F688B"/>
    <w:rsid w:val="002F6C5F"/>
    <w:rsid w:val="002F6D31"/>
    <w:rsid w:val="0030183D"/>
    <w:rsid w:val="00354E0B"/>
    <w:rsid w:val="00370117"/>
    <w:rsid w:val="00372DB5"/>
    <w:rsid w:val="00382CB8"/>
    <w:rsid w:val="003845FA"/>
    <w:rsid w:val="003A0B67"/>
    <w:rsid w:val="003A417D"/>
    <w:rsid w:val="003B5634"/>
    <w:rsid w:val="003C4F15"/>
    <w:rsid w:val="003F5987"/>
    <w:rsid w:val="00420F61"/>
    <w:rsid w:val="0042667D"/>
    <w:rsid w:val="00434731"/>
    <w:rsid w:val="00440137"/>
    <w:rsid w:val="004548A1"/>
    <w:rsid w:val="00456DE2"/>
    <w:rsid w:val="00463974"/>
    <w:rsid w:val="00472623"/>
    <w:rsid w:val="004750C2"/>
    <w:rsid w:val="00483391"/>
    <w:rsid w:val="004856E9"/>
    <w:rsid w:val="00487CC0"/>
    <w:rsid w:val="004B4F79"/>
    <w:rsid w:val="004E5343"/>
    <w:rsid w:val="004F06D3"/>
    <w:rsid w:val="00550474"/>
    <w:rsid w:val="005618AD"/>
    <w:rsid w:val="00561F07"/>
    <w:rsid w:val="00567E2A"/>
    <w:rsid w:val="00573FA4"/>
    <w:rsid w:val="00590383"/>
    <w:rsid w:val="005B6590"/>
    <w:rsid w:val="005C57A5"/>
    <w:rsid w:val="005C5E21"/>
    <w:rsid w:val="005C73FA"/>
    <w:rsid w:val="005C74F7"/>
    <w:rsid w:val="005E454F"/>
    <w:rsid w:val="00612E4B"/>
    <w:rsid w:val="006177FC"/>
    <w:rsid w:val="00620AE0"/>
    <w:rsid w:val="0067085B"/>
    <w:rsid w:val="00671991"/>
    <w:rsid w:val="0068015E"/>
    <w:rsid w:val="006A13AF"/>
    <w:rsid w:val="006B4D92"/>
    <w:rsid w:val="006C2267"/>
    <w:rsid w:val="006C37DE"/>
    <w:rsid w:val="006C7CF7"/>
    <w:rsid w:val="006E6228"/>
    <w:rsid w:val="00703CBD"/>
    <w:rsid w:val="00705729"/>
    <w:rsid w:val="007201E5"/>
    <w:rsid w:val="00727FDB"/>
    <w:rsid w:val="00730530"/>
    <w:rsid w:val="00752EB3"/>
    <w:rsid w:val="00753559"/>
    <w:rsid w:val="007659BF"/>
    <w:rsid w:val="00766EAC"/>
    <w:rsid w:val="00767692"/>
    <w:rsid w:val="00772D2F"/>
    <w:rsid w:val="00795CDE"/>
    <w:rsid w:val="00797EEC"/>
    <w:rsid w:val="007A1B3F"/>
    <w:rsid w:val="007C7F9D"/>
    <w:rsid w:val="00817F83"/>
    <w:rsid w:val="0082760B"/>
    <w:rsid w:val="00834DD7"/>
    <w:rsid w:val="008360C9"/>
    <w:rsid w:val="008672DE"/>
    <w:rsid w:val="00876D75"/>
    <w:rsid w:val="008913D6"/>
    <w:rsid w:val="008D0BA9"/>
    <w:rsid w:val="008D413E"/>
    <w:rsid w:val="00901A18"/>
    <w:rsid w:val="00913EA9"/>
    <w:rsid w:val="00915733"/>
    <w:rsid w:val="009419CE"/>
    <w:rsid w:val="00946EDB"/>
    <w:rsid w:val="00951DF7"/>
    <w:rsid w:val="00957923"/>
    <w:rsid w:val="0096582A"/>
    <w:rsid w:val="00966F2D"/>
    <w:rsid w:val="0097250F"/>
    <w:rsid w:val="00975556"/>
    <w:rsid w:val="009814C6"/>
    <w:rsid w:val="009835EB"/>
    <w:rsid w:val="009A378B"/>
    <w:rsid w:val="009B16A2"/>
    <w:rsid w:val="009B73C9"/>
    <w:rsid w:val="009D2FB8"/>
    <w:rsid w:val="009E0CA1"/>
    <w:rsid w:val="009E1802"/>
    <w:rsid w:val="009E32D4"/>
    <w:rsid w:val="00A13EE8"/>
    <w:rsid w:val="00A331EB"/>
    <w:rsid w:val="00A36CD5"/>
    <w:rsid w:val="00A411F7"/>
    <w:rsid w:val="00A4645D"/>
    <w:rsid w:val="00A5338A"/>
    <w:rsid w:val="00A54894"/>
    <w:rsid w:val="00A74082"/>
    <w:rsid w:val="00AB7E1B"/>
    <w:rsid w:val="00AF433F"/>
    <w:rsid w:val="00AF793E"/>
    <w:rsid w:val="00B114C8"/>
    <w:rsid w:val="00B414D7"/>
    <w:rsid w:val="00B66B69"/>
    <w:rsid w:val="00B711B9"/>
    <w:rsid w:val="00B75162"/>
    <w:rsid w:val="00B815B5"/>
    <w:rsid w:val="00BA3730"/>
    <w:rsid w:val="00BC0F2F"/>
    <w:rsid w:val="00BD459E"/>
    <w:rsid w:val="00BD523B"/>
    <w:rsid w:val="00BE0473"/>
    <w:rsid w:val="00BE0860"/>
    <w:rsid w:val="00BF474D"/>
    <w:rsid w:val="00BF68D4"/>
    <w:rsid w:val="00BF73A9"/>
    <w:rsid w:val="00C03B51"/>
    <w:rsid w:val="00C04E4E"/>
    <w:rsid w:val="00C11A01"/>
    <w:rsid w:val="00C2100D"/>
    <w:rsid w:val="00C2397F"/>
    <w:rsid w:val="00C36467"/>
    <w:rsid w:val="00C45451"/>
    <w:rsid w:val="00C5242C"/>
    <w:rsid w:val="00C609B1"/>
    <w:rsid w:val="00C62932"/>
    <w:rsid w:val="00C62FFA"/>
    <w:rsid w:val="00C776C2"/>
    <w:rsid w:val="00C82A45"/>
    <w:rsid w:val="00C917FF"/>
    <w:rsid w:val="00C9224A"/>
    <w:rsid w:val="00CA1225"/>
    <w:rsid w:val="00CA23E0"/>
    <w:rsid w:val="00CA7A3F"/>
    <w:rsid w:val="00CC5884"/>
    <w:rsid w:val="00CD2F30"/>
    <w:rsid w:val="00CD3EA5"/>
    <w:rsid w:val="00D03820"/>
    <w:rsid w:val="00D33291"/>
    <w:rsid w:val="00D4616F"/>
    <w:rsid w:val="00D50BC1"/>
    <w:rsid w:val="00D55E7D"/>
    <w:rsid w:val="00D63B28"/>
    <w:rsid w:val="00D66208"/>
    <w:rsid w:val="00D8617B"/>
    <w:rsid w:val="00DA078A"/>
    <w:rsid w:val="00DA16F3"/>
    <w:rsid w:val="00DC37E6"/>
    <w:rsid w:val="00DC5F96"/>
    <w:rsid w:val="00DF3007"/>
    <w:rsid w:val="00E14EF1"/>
    <w:rsid w:val="00E3028C"/>
    <w:rsid w:val="00E33323"/>
    <w:rsid w:val="00E37B35"/>
    <w:rsid w:val="00E510B5"/>
    <w:rsid w:val="00E63A46"/>
    <w:rsid w:val="00EB3145"/>
    <w:rsid w:val="00ED4524"/>
    <w:rsid w:val="00F2209F"/>
    <w:rsid w:val="00F52FD4"/>
    <w:rsid w:val="00F63736"/>
    <w:rsid w:val="00F72F48"/>
    <w:rsid w:val="00F74460"/>
    <w:rsid w:val="00F850D4"/>
    <w:rsid w:val="00FA0B1D"/>
    <w:rsid w:val="00FA4031"/>
    <w:rsid w:val="00FC516C"/>
    <w:rsid w:val="00FC5819"/>
    <w:rsid w:val="0A982D55"/>
    <w:rsid w:val="0AA50A97"/>
    <w:rsid w:val="11B66E74"/>
    <w:rsid w:val="124416FA"/>
    <w:rsid w:val="1D8B0B84"/>
    <w:rsid w:val="252C2AD0"/>
    <w:rsid w:val="27B57BF6"/>
    <w:rsid w:val="2F0A7C3E"/>
    <w:rsid w:val="337030B8"/>
    <w:rsid w:val="40837194"/>
    <w:rsid w:val="44372B0F"/>
    <w:rsid w:val="52433112"/>
    <w:rsid w:val="57D71147"/>
    <w:rsid w:val="5A5C19ED"/>
    <w:rsid w:val="5D0933CC"/>
    <w:rsid w:val="613417F5"/>
    <w:rsid w:val="6AD05D55"/>
    <w:rsid w:val="6D690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683</Words>
  <Characters>3894</Characters>
  <Lines>32</Lines>
  <Paragraphs>9</Paragraphs>
  <TotalTime>11</TotalTime>
  <ScaleCrop>false</ScaleCrop>
  <LinksUpToDate>false</LinksUpToDate>
  <CharactersWithSpaces>4568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2019-05-15T11:42:00Z</dcterms:created>
  <dc:creator>Windows 用户</dc:creator>
  <cp:lastModifiedBy>陈海燕</cp:lastModifiedBy>
  <cp:lastPrinted>2019-05-29T03:29:00Z</cp:lastPrinted>
  <dcterms:modified xsi:type="dcterms:W3CDTF">2019-07-03T03:08:52Z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